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8c0c691dd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KOMMUNE.</w:t>
      </w:r>
    </w:p>
    <w:sectPr>
      <w:headerReference xmlns:r="http://schemas.openxmlformats.org/officeDocument/2006/relationships" w:type="default" r:id="R66f6f26ba9304de3"/>
      <w:footerReference xmlns:r="http://schemas.openxmlformats.org/officeDocument/2006/relationships" w:type="default" r:id="R67aae731814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6f26ba9304de3" /><Relationship Type="http://schemas.openxmlformats.org/officeDocument/2006/relationships/footer" Target="/word/footer1.xml" Id="R67aae731814544fb" /></Relationships>
</file>