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0aaaa7661f4a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NSV INVEST AS</w:t>
      </w:r>
    </w:p>
    <w:sectPr>
      <w:headerReference xmlns:r="http://schemas.openxmlformats.org/officeDocument/2006/relationships" w:type="default" r:id="R29d3dbc45565405c"/>
      <w:footerReference xmlns:r="http://schemas.openxmlformats.org/officeDocument/2006/relationships" w:type="default" r:id="Rd72fc17b68ae4a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NSV INVEST AS   ·   Org.nr 945 186 259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NSV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3dbc45565405c" /><Relationship Type="http://schemas.openxmlformats.org/officeDocument/2006/relationships/footer" Target="/word/footer1.xml" Id="Rd72fc17b68ae4ad5" /></Relationships>
</file>