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b142b05ff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FELLESFORLAGET AS, org.nr 943 494 975,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69fadb4af5c64dce"/>
      <w:footerReference xmlns:r="http://schemas.openxmlformats.org/officeDocument/2006/relationships" w:type="default" r:id="R33b2ce87463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adb4af5c64dce" /><Relationship Type="http://schemas.openxmlformats.org/officeDocument/2006/relationships/footer" Target="/word/footer1.xml" Id="R33b2ce8746304b7e" /></Relationships>
</file>