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f52c6d7ba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STUNDAL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928b1b884e8643c9"/>
      <w:footerReference xmlns:r="http://schemas.openxmlformats.org/officeDocument/2006/relationships" w:type="default" r:id="R8cd5934a92a3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b1b884e8643c9" /><Relationship Type="http://schemas.openxmlformats.org/officeDocument/2006/relationships/footer" Target="/word/footer1.xml" Id="R8cd5934a92a34637" /></Relationships>
</file>