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7fc1451ad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KRONEN GAARD AS.</w:t>
      </w:r>
    </w:p>
    <w:sectPr>
      <w:headerReference xmlns:r="http://schemas.openxmlformats.org/officeDocument/2006/relationships" w:type="default" r:id="Rfdfaea9f5c094366"/>
      <w:footerReference xmlns:r="http://schemas.openxmlformats.org/officeDocument/2006/relationships" w:type="default" r:id="Rba4275d1ea76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aea9f5c094366" /><Relationship Type="http://schemas.openxmlformats.org/officeDocument/2006/relationships/footer" Target="/word/footer1.xml" Id="Rba4275d1ea76473f" /></Relationships>
</file>