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2b5195ba9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10611fee289c4e54"/>
      <w:footerReference xmlns:r="http://schemas.openxmlformats.org/officeDocument/2006/relationships" w:type="default" r:id="R2d6964f4de74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11fee289c4e54" /><Relationship Type="http://schemas.openxmlformats.org/officeDocument/2006/relationships/footer" Target="/word/footer1.xml" Id="R2d6964f4de744508" /></Relationships>
</file>