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425d99633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 KOMMUNE.</w:t>
      </w:r>
    </w:p>
    <w:sectPr>
      <w:headerReference xmlns:r="http://schemas.openxmlformats.org/officeDocument/2006/relationships" w:type="default" r:id="R58f931f4c6674854"/>
      <w:footerReference xmlns:r="http://schemas.openxmlformats.org/officeDocument/2006/relationships" w:type="default" r:id="Ra7b5bdf7ffc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931f4c6674854" /><Relationship Type="http://schemas.openxmlformats.org/officeDocument/2006/relationships/footer" Target="/word/footer1.xml" Id="Ra7b5bdf7ffc24951" /></Relationships>
</file>