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dfc9ac24d4c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WENAASGRUPPEN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2ec6fca964cd48b1"/>
      <w:footerReference xmlns:r="http://schemas.openxmlformats.org/officeDocument/2006/relationships" w:type="default" r:id="Ra6b016b9f873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6fca964cd48b1" /><Relationship Type="http://schemas.openxmlformats.org/officeDocument/2006/relationships/footer" Target="/word/footer1.xml" Id="Ra6b016b9f87349a9" /></Relationships>
</file>