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ed5231c4543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ØKONOMIPARTNER NORDMØRE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ØKONOMIPARTNER NORDMØRE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253144efe64fc4"/>
      <w:footerReference xmlns:r="http://schemas.openxmlformats.org/officeDocument/2006/relationships" w:type="default" r:id="R893fb55b3ec6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53144efe64fc4" /><Relationship Type="http://schemas.openxmlformats.org/officeDocument/2006/relationships/footer" Target="/word/footer1.xml" Id="R893fb55b3ec64bf0" /></Relationships>
</file>