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37b2c8878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HEGRA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586677343e484c82"/>
      <w:footerReference xmlns:r="http://schemas.openxmlformats.org/officeDocument/2006/relationships" w:type="default" r:id="R848cdde31d56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677343e484c82" /><Relationship Type="http://schemas.openxmlformats.org/officeDocument/2006/relationships/footer" Target="/word/footer1.xml" Id="R848cdde31d564fe6" /></Relationships>
</file>