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79a2655fc4d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GRONG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Grong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Grong,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GRONG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e0ff6a02e84b7c"/>
      <w:footerReference xmlns:r="http://schemas.openxmlformats.org/officeDocument/2006/relationships" w:type="default" r:id="R18e438c51dc9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0ff6a02e84b7c" /><Relationship Type="http://schemas.openxmlformats.org/officeDocument/2006/relationships/footer" Target="/word/footer1.xml" Id="R18e438c51dc94878" /></Relationships>
</file>