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92731c9d5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SPAREBANK</w:t>
      </w:r>
    </w:p>
    <w:sectPr>
      <w:headerReference xmlns:r="http://schemas.openxmlformats.org/officeDocument/2006/relationships" w:type="default" r:id="R9c48b218f8a94803"/>
      <w:footerReference xmlns:r="http://schemas.openxmlformats.org/officeDocument/2006/relationships" w:type="default" r:id="R605eb6748ee8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SPAREBANK   ·   Org.nr 937 888 759   ·   Slidrevegen 18   ·   2966 SLIDRE   ·   Tlf. 61 34 36 00   ·   post@valdressparebank.no   ·   www.valdressparebank.no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8b218f8a94803" /><Relationship Type="http://schemas.openxmlformats.org/officeDocument/2006/relationships/footer" Target="/word/footer1.xml" Id="R605eb6748ee84070" /></Relationships>
</file>