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286c8563444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GUDBRANDSDAL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GUDBRANDSDAL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0b6a4d3dca4a49"/>
      <w:footerReference xmlns:r="http://schemas.openxmlformats.org/officeDocument/2006/relationships" w:type="default" r:id="R19ed8819e6ee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b6a4d3dca4a49" /><Relationship Type="http://schemas.openxmlformats.org/officeDocument/2006/relationships/footer" Target="/word/footer1.xml" Id="R19ed8819e6ee44fd" /></Relationships>
</file>