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ba04ca829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2c6f5c22c7654ee0"/>
      <w:footerReference xmlns:r="http://schemas.openxmlformats.org/officeDocument/2006/relationships" w:type="default" r:id="Rd9754634a4b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f5c22c7654ee0" /><Relationship Type="http://schemas.openxmlformats.org/officeDocument/2006/relationships/footer" Target="/word/footer1.xml" Id="Rd9754634a4b94f21" /></Relationships>
</file>