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c65cb31d92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TEMA REGNSKAP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TEMA REGNSKAP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b0971d4c23481d"/>
      <w:footerReference xmlns:r="http://schemas.openxmlformats.org/officeDocument/2006/relationships" w:type="default" r:id="Rf14f8301f0a645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OSLO AS   ·   Org.nr 937 430 108   ·   Lørenveien 73A   ·   0585 OSLO   ·   Tlf. 22881160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0971d4c23481d" /><Relationship Type="http://schemas.openxmlformats.org/officeDocument/2006/relationships/footer" Target="/word/footer1.xml" Id="Rf14f8301f0a64540" /></Relationships>
</file>