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a1d596dbf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STATERA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Rindal,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c878ed5bb3f941c2"/>
      <w:footerReference xmlns:r="http://schemas.openxmlformats.org/officeDocument/2006/relationships" w:type="default" r:id="Rf994cdd35708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8ed5bb3f941c2" /><Relationship Type="http://schemas.openxmlformats.org/officeDocument/2006/relationships/footer" Target="/word/footer1.xml" Id="Rf994cdd35708417c" /></Relationships>
</file>