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d236237a514f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13fa2c2fac44b1"/>
      <w:footerReference xmlns:r="http://schemas.openxmlformats.org/officeDocument/2006/relationships" w:type="default" r:id="R3d61b945cd63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MOSSI INVEST AS   ·   Org.nr 936 469 221   ·   Ruglandveien 99A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3fa2c2fac44b1" /><Relationship Type="http://schemas.openxmlformats.org/officeDocument/2006/relationships/footer" Target="/word/footer1.xml" Id="R3d61b945cd634126" /></Relationships>
</file>