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e243dd0c54e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INIT4U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AS</w:t>
      </w:r>
    </w:p>
    <w:sectPr>
      <w:headerReference xmlns:r="http://schemas.openxmlformats.org/officeDocument/2006/relationships" w:type="default" r:id="R25ca025ad9ca43a5"/>
      <w:footerReference xmlns:r="http://schemas.openxmlformats.org/officeDocument/2006/relationships" w:type="default" r:id="R49edb03675c2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AS   ·   Org.nr 936 253 164   ·   Nordre gate 6   ·   7011 TRONDHEIM   ·   www.init4u.no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a025ad9ca43a5" /><Relationship Type="http://schemas.openxmlformats.org/officeDocument/2006/relationships/footer" Target="/word/footer1.xml" Id="R49edb03675c24cce" /></Relationships>
</file>