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fa9a5cb054e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BLOM &amp; FOSSAN AS, org.nr 936 072 550,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9fa084ddbbad4862"/>
      <w:footerReference xmlns:r="http://schemas.openxmlformats.org/officeDocument/2006/relationships" w:type="default" r:id="Rb802d06e6b00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084ddbbad4862" /><Relationship Type="http://schemas.openxmlformats.org/officeDocument/2006/relationships/footer" Target="/word/footer1.xml" Id="Rb802d06e6b004662" /></Relationships>
</file>