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7f16a49fd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BORGUND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ce2168a76d844e62"/>
      <w:footerReference xmlns:r="http://schemas.openxmlformats.org/officeDocument/2006/relationships" w:type="default" r:id="R90c669163a5c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168a76d844e62" /><Relationship Type="http://schemas.openxmlformats.org/officeDocument/2006/relationships/footer" Target="/word/footer1.xml" Id="R90c669163a5c488d" /></Relationships>
</file>