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8ab1263fd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BORGUND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BORGUND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3a6898fa524c12"/>
      <w:footerReference xmlns:r="http://schemas.openxmlformats.org/officeDocument/2006/relationships" w:type="default" r:id="Rca9ba32ba8e0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a6898fa524c12" /><Relationship Type="http://schemas.openxmlformats.org/officeDocument/2006/relationships/footer" Target="/word/footer1.xml" Id="Rca9ba32ba8e042e8" /></Relationships>
</file>