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4902b1a38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63f61b0f849b4"/>
      <w:footerReference xmlns:r="http://schemas.openxmlformats.org/officeDocument/2006/relationships" w:type="default" r:id="Rbffddf6c2467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63f61b0f849b4" /><Relationship Type="http://schemas.openxmlformats.org/officeDocument/2006/relationships/footer" Target="/word/footer1.xml" Id="Rbffddf6c246742cf" /></Relationships>
</file>