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2bd273ef7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SOLBYEN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SOLBYEN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76b28fbda14116"/>
      <w:footerReference xmlns:r="http://schemas.openxmlformats.org/officeDocument/2006/relationships" w:type="default" r:id="Rc91c08caaf8d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SOLBYEN ANLEGG AS   ·   Org.nr 935 865 255   ·   Torvlia 20   ·   1739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SOLBYEN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6b28fbda14116" /><Relationship Type="http://schemas.openxmlformats.org/officeDocument/2006/relationships/footer" Target="/word/footer1.xml" Id="Rc91c08caaf8d4d50" /></Relationships>
</file>