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e5acd4c343404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SKY FINANS AS, org.nr 935 853 826,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SKY FINANS AS</w:t>
      </w:r>
    </w:p>
    <w:sectPr>
      <w:headerReference xmlns:r="http://schemas.openxmlformats.org/officeDocument/2006/relationships" w:type="default" r:id="Rab5733db3cad44ec"/>
      <w:footerReference xmlns:r="http://schemas.openxmlformats.org/officeDocument/2006/relationships" w:type="default" r:id="R9aa8bedbb16043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SKY FINANS AS   ·   Org.nr 935 853 826   ·   Kobbes gate 2   ·   7042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SKY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5733db3cad44ec" /><Relationship Type="http://schemas.openxmlformats.org/officeDocument/2006/relationships/footer" Target="/word/footer1.xml" Id="R9aa8bedbb160434c" /></Relationships>
</file>