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cd3c8ebbf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ACCOUNTING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d0caa274c3d74a59"/>
      <w:footerReference xmlns:r="http://schemas.openxmlformats.org/officeDocument/2006/relationships" w:type="default" r:id="Rda9e7957a179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aa274c3d74a59" /><Relationship Type="http://schemas.openxmlformats.org/officeDocument/2006/relationships/footer" Target="/word/footer1.xml" Id="Rda9e7957a179464a" /></Relationships>
</file>