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567fb2d1a142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ENORA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ENORA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1b382de3d54eb8"/>
      <w:footerReference xmlns:r="http://schemas.openxmlformats.org/officeDocument/2006/relationships" w:type="default" r:id="R76fb74ac2b3146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ENORA AS   ·   Org.nr 935 701 430   ·   Bygdøy allé 2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ENORA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1b382de3d54eb8" /><Relationship Type="http://schemas.openxmlformats.org/officeDocument/2006/relationships/footer" Target="/word/footer1.xml" Id="R76fb74ac2b3146d6" /></Relationships>
</file>