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a6b757524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ARVE BRAUT EIENDOMSSELSKAP AS.</w:t>
      </w:r>
    </w:p>
    <w:sectPr>
      <w:headerReference xmlns:r="http://schemas.openxmlformats.org/officeDocument/2006/relationships" w:type="default" r:id="R9f342aab66694771"/>
      <w:footerReference xmlns:r="http://schemas.openxmlformats.org/officeDocument/2006/relationships" w:type="default" r:id="Rb920015a5c0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42aab66694771" /><Relationship Type="http://schemas.openxmlformats.org/officeDocument/2006/relationships/footer" Target="/word/footer1.xml" Id="Rb920015a5c084968" /></Relationships>
</file>