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40ca140154c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ARVE BRAUT EIENDOMSSELSKAP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ARVE BRAUT EIENDOMSSELSKAP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7a634caac64e0e"/>
      <w:footerReference xmlns:r="http://schemas.openxmlformats.org/officeDocument/2006/relationships" w:type="default" r:id="R2636b686c3c2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a634caac64e0e" /><Relationship Type="http://schemas.openxmlformats.org/officeDocument/2006/relationships/footer" Target="/word/footer1.xml" Id="R2636b686c3c248cc" /></Relationships>
</file>