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99092d6c646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AS</w:t>
      </w:r>
    </w:p>
    <w:sectPr>
      <w:headerReference xmlns:r="http://schemas.openxmlformats.org/officeDocument/2006/relationships" w:type="default" r:id="R1797eb6e6b65486f"/>
      <w:footerReference xmlns:r="http://schemas.openxmlformats.org/officeDocument/2006/relationships" w:type="default" r:id="Rbe8839eb37df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7eb6e6b65486f" /><Relationship Type="http://schemas.openxmlformats.org/officeDocument/2006/relationships/footer" Target="/word/footer1.xml" Id="Rbe8839eb37df4440" /></Relationships>
</file>