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8acf2cdb9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Sylling,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WIP HOLDING AS</w:t>
      </w:r>
    </w:p>
    <w:sectPr>
      <w:headerReference xmlns:r="http://schemas.openxmlformats.org/officeDocument/2006/relationships" w:type="default" r:id="R09f9c27494424615"/>
      <w:footerReference xmlns:r="http://schemas.openxmlformats.org/officeDocument/2006/relationships" w:type="default" r:id="Rac2a170cc3bf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WIP HOLDING AS   ·   Org.nr 935 108 322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9c27494424615" /><Relationship Type="http://schemas.openxmlformats.org/officeDocument/2006/relationships/footer" Target="/word/footer1.xml" Id="Rac2a170cc3bf46df" /></Relationships>
</file>