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9df5f4ca6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6a66cb92748b4"/>
      <w:footerReference xmlns:r="http://schemas.openxmlformats.org/officeDocument/2006/relationships" w:type="default" r:id="R5c20e1cf18d3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MELVIN INVEST AS   ·   Org.nr 935 079 780   ·   Nordmyrvegen 97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6a66cb92748b4" /><Relationship Type="http://schemas.openxmlformats.org/officeDocument/2006/relationships/footer" Target="/word/footer1.xml" Id="R5c20e1cf18d34513" /></Relationships>
</file>