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25a65bf4b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609fa5b62b42c3"/>
      <w:footerReference xmlns:r="http://schemas.openxmlformats.org/officeDocument/2006/relationships" w:type="default" r:id="Ra5bb348c3099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9fa5b62b42c3" /><Relationship Type="http://schemas.openxmlformats.org/officeDocument/2006/relationships/footer" Target="/word/footer1.xml" Id="Ra5bb348c30994b58" /></Relationships>
</file>