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2c4414673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58ea408584c6a"/>
      <w:footerReference xmlns:r="http://schemas.openxmlformats.org/officeDocument/2006/relationships" w:type="default" r:id="R7974a1734082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AS   ·   Org.nr 934 865 901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58ea408584c6a" /><Relationship Type="http://schemas.openxmlformats.org/officeDocument/2006/relationships/footer" Target="/word/footer1.xml" Id="R7974a17340824df4" /></Relationships>
</file>