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e20292c73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7ddab021f29d481f"/>
      <w:footerReference xmlns:r="http://schemas.openxmlformats.org/officeDocument/2006/relationships" w:type="default" r:id="Raf62d649e553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ab021f29d481f" /><Relationship Type="http://schemas.openxmlformats.org/officeDocument/2006/relationships/footer" Target="/word/footer1.xml" Id="Raf62d649e5534cde" /></Relationships>
</file>