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c7c1bd4e041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PROCURATOR AS</w:t>
      </w:r>
    </w:p>
    <w:sectPr>
      <w:headerReference xmlns:r="http://schemas.openxmlformats.org/officeDocument/2006/relationships" w:type="default" r:id="R0bee16e7afe744c7"/>
      <w:footerReference xmlns:r="http://schemas.openxmlformats.org/officeDocument/2006/relationships" w:type="default" r:id="R717116bc0cf54a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PROCURATOR AS   ·   Org.nr 934 560 892   ·   Dronning Eufemias gate 16   ·   0191 OSLO   ·   Tlf. 23 11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PROCURATOR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e16e7afe744c7" /><Relationship Type="http://schemas.openxmlformats.org/officeDocument/2006/relationships/footer" Target="/word/footer1.xml" Id="R717116bc0cf54a75" /></Relationships>
</file>