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6450d8c92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GAMVIK KOMMUNE</w:t>
      </w:r>
    </w:p>
    <w:sectPr>
      <w:headerReference xmlns:r="http://schemas.openxmlformats.org/officeDocument/2006/relationships" w:type="default" r:id="Rf887fa7aa1bc48bf"/>
      <w:footerReference xmlns:r="http://schemas.openxmlformats.org/officeDocument/2006/relationships" w:type="default" r:id="Rec1381df7482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7fa7aa1bc48bf" /><Relationship Type="http://schemas.openxmlformats.org/officeDocument/2006/relationships/footer" Target="/word/footer1.xml" Id="Rec1381df74824e20" /></Relationships>
</file>