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fdb771f22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HÅLOGALAND REVISJON AS.</w:t>
      </w:r>
    </w:p>
    <w:sectPr>
      <w:headerReference xmlns:r="http://schemas.openxmlformats.org/officeDocument/2006/relationships" w:type="default" r:id="R4a624dc09d1c4c1d"/>
      <w:footerReference xmlns:r="http://schemas.openxmlformats.org/officeDocument/2006/relationships" w:type="default" r:id="Re22bd3a2e37d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24dc09d1c4c1d" /><Relationship Type="http://schemas.openxmlformats.org/officeDocument/2006/relationships/footer" Target="/word/footer1.xml" Id="Re22bd3a2e37d4e55" /></Relationships>
</file>