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8015bd1f9e45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9d40d593114d6e"/>
      <w:footerReference xmlns:r="http://schemas.openxmlformats.org/officeDocument/2006/relationships" w:type="default" r:id="Rcaacd9bbde564c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REGNSKAP AS   ·   Org.nr 934 037 871   ·   Asalkleiva 14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d40d593114d6e" /><Relationship Type="http://schemas.openxmlformats.org/officeDocument/2006/relationships/footer" Target="/word/footer1.xml" Id="Rcaacd9bbde564c0e" /></Relationships>
</file>