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ac2402e3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12a98157ae764b98"/>
      <w:footerReference xmlns:r="http://schemas.openxmlformats.org/officeDocument/2006/relationships" w:type="default" r:id="Rae46df9eb6e0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98157ae764b98" /><Relationship Type="http://schemas.openxmlformats.org/officeDocument/2006/relationships/footer" Target="/word/footer1.xml" Id="Rae46df9eb6e0433c" /></Relationships>
</file>