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9f2112f50f47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0f7a2f9e78401a"/>
      <w:footerReference xmlns:r="http://schemas.openxmlformats.org/officeDocument/2006/relationships" w:type="default" r:id="R4014914563f345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 INVEST AS   ·   Org.nr 933 498 689   ·   Grannesveien 14B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f7a2f9e78401a" /><Relationship Type="http://schemas.openxmlformats.org/officeDocument/2006/relationships/footer" Target="/word/footer1.xml" Id="R4014914563f345b0" /></Relationships>
</file>