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ef77acedff46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</w:t>
      </w:r>
    </w:p>
    <w:sectPr>
      <w:headerReference xmlns:r="http://schemas.openxmlformats.org/officeDocument/2006/relationships" w:type="default" r:id="R106c6b439cff4111"/>
      <w:footerReference xmlns:r="http://schemas.openxmlformats.org/officeDocument/2006/relationships" w:type="default" r:id="R217377e331cf42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   ·   Org.nr 933 221 628   ·   Vistvikveien 46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6c6b439cff4111" /><Relationship Type="http://schemas.openxmlformats.org/officeDocument/2006/relationships/footer" Target="/word/footer1.xml" Id="R217377e331cf42f3" /></Relationships>
</file>