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0c1ace642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GRETHE ALMELAND ØKONOMI &amp;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GRETHE ALMELAND ØKONOMI &amp;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a7be9f6cae4c7d"/>
      <w:footerReference xmlns:r="http://schemas.openxmlformats.org/officeDocument/2006/relationships" w:type="default" r:id="R78fcca34f415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7be9f6cae4c7d" /><Relationship Type="http://schemas.openxmlformats.org/officeDocument/2006/relationships/footer" Target="/word/footer1.xml" Id="R78fcca34f4154c5c" /></Relationships>
</file>