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af302498d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E&amp;J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74c893cd274d1f"/>
      <w:footerReference xmlns:r="http://schemas.openxmlformats.org/officeDocument/2006/relationships" w:type="default" r:id="Rdf76cf1105c8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4c893cd274d1f" /><Relationship Type="http://schemas.openxmlformats.org/officeDocument/2006/relationships/footer" Target="/word/footer1.xml" Id="Rdf76cf1105c847a3" /></Relationships>
</file>