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80d94b4da44b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HIGEC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HIGEC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9e25b5eab84d8d"/>
      <w:footerReference xmlns:r="http://schemas.openxmlformats.org/officeDocument/2006/relationships" w:type="default" r:id="R7ee64c173132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HIGEC INVEST AS   ·   Org.nr 932 834 898   ·   c/o Geir Carlsen, Kinoveien 5B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HIGEC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e25b5eab84d8d" /><Relationship Type="http://schemas.openxmlformats.org/officeDocument/2006/relationships/footer" Target="/word/footer1.xml" Id="R7ee64c17313244b0" /></Relationships>
</file>