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f3d4d609e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0aeb3331b4b1e"/>
      <w:footerReference xmlns:r="http://schemas.openxmlformats.org/officeDocument/2006/relationships" w:type="default" r:id="R4025a1964180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NYLENNA HOLDING AS   ·   Org.nr 932 149 869   ·   c/o Thomas Nilsen, Nylenna 5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0aeb3331b4b1e" /><Relationship Type="http://schemas.openxmlformats.org/officeDocument/2006/relationships/footer" Target="/word/footer1.xml" Id="R4025a19641804232" /></Relationships>
</file>