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f464e8bb4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SORTLAND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d4cf66c27c3d4bdb"/>
      <w:footerReference xmlns:r="http://schemas.openxmlformats.org/officeDocument/2006/relationships" w:type="default" r:id="R2a48675c2785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f66c27c3d4bdb" /><Relationship Type="http://schemas.openxmlformats.org/officeDocument/2006/relationships/footer" Target="/word/footer1.xml" Id="R2a48675c27854fbe" /></Relationships>
</file>