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871c96a744f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YTRE SOGN GRAVFERDSBYRÅ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YTRE SOGN GRAVFERDSBYRÅ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6a1dfeb1294ad6"/>
      <w:footerReference xmlns:r="http://schemas.openxmlformats.org/officeDocument/2006/relationships" w:type="default" r:id="R2cd38c962fbf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YTRE SOGN GRAVFERDSBYRÅ AS   ·   Org.nr 932 019 949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YTRE SOGN GRAVFERDSBYRÅ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6a1dfeb1294ad6" /><Relationship Type="http://schemas.openxmlformats.org/officeDocument/2006/relationships/footer" Target="/word/footer1.xml" Id="R2cd38c962fbf488a" /></Relationships>
</file>