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7d4d9ebc248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MARTELL AS</w:t>
      </w:r>
    </w:p>
    <w:sectPr>
      <w:headerReference xmlns:r="http://schemas.openxmlformats.org/officeDocument/2006/relationships" w:type="default" r:id="R00520ec47da9427f"/>
      <w:footerReference xmlns:r="http://schemas.openxmlformats.org/officeDocument/2006/relationships" w:type="default" r:id="R19a8ff20860d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20ec47da9427f" /><Relationship Type="http://schemas.openxmlformats.org/officeDocument/2006/relationships/footer" Target="/word/footer1.xml" Id="R19a8ff20860d468d" /></Relationships>
</file>