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a853be965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HOTELS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HOTELS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a3b11e62c049d7"/>
      <w:footerReference xmlns:r="http://schemas.openxmlformats.org/officeDocument/2006/relationships" w:type="default" r:id="R1c636d8faa6b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3b11e62c049d7" /><Relationship Type="http://schemas.openxmlformats.org/officeDocument/2006/relationships/footer" Target="/word/footer1.xml" Id="R1c636d8faa6b4e3b" /></Relationships>
</file>