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682bcf052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ORIENTED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ORIENTED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65b0d1b84f4309"/>
      <w:footerReference xmlns:r="http://schemas.openxmlformats.org/officeDocument/2006/relationships" w:type="default" r:id="R4631ef842d6e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65b0d1b84f4309" /><Relationship Type="http://schemas.openxmlformats.org/officeDocument/2006/relationships/footer" Target="/word/footer1.xml" Id="R4631ef842d6e4962" /></Relationships>
</file>